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8" w:rsidRDefault="00283180" w:rsidP="00283180">
      <w:pPr>
        <w:spacing w:after="0" w:line="240" w:lineRule="auto"/>
        <w:jc w:val="center"/>
        <w:rPr>
          <w:b/>
          <w:sz w:val="36"/>
          <w:szCs w:val="36"/>
        </w:rPr>
      </w:pPr>
      <w:r w:rsidRPr="00283180">
        <w:rPr>
          <w:b/>
          <w:sz w:val="36"/>
          <w:szCs w:val="36"/>
        </w:rPr>
        <w:t>Консультация для педагогов</w:t>
      </w:r>
    </w:p>
    <w:p w:rsidR="00283180" w:rsidRDefault="00283180" w:rsidP="0028318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«Использование фольклора в работе с детьми»</w:t>
      </w:r>
    </w:p>
    <w:p w:rsidR="00283180" w:rsidRDefault="00283180" w:rsidP="00283180">
      <w:pPr>
        <w:spacing w:after="0" w:line="240" w:lineRule="auto"/>
        <w:jc w:val="center"/>
        <w:rPr>
          <w:b/>
          <w:sz w:val="36"/>
          <w:szCs w:val="36"/>
        </w:rPr>
      </w:pPr>
    </w:p>
    <w:p w:rsidR="00283180" w:rsidRPr="00283180" w:rsidRDefault="00283180" w:rsidP="00283180">
      <w:pPr>
        <w:spacing w:after="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283180">
        <w:rPr>
          <w:sz w:val="26"/>
          <w:szCs w:val="26"/>
        </w:rPr>
        <w:t xml:space="preserve">Ценность фольклора заключается в том, что с его помощью взрослый устанавливает эмоциональный контакт с ребенком в детском саду. Культура этих отношений прививается с детства, когда ребенок только начинает познавать мир. </w:t>
      </w:r>
      <w:r>
        <w:rPr>
          <w:sz w:val="26"/>
          <w:szCs w:val="26"/>
        </w:rPr>
        <w:t>Л</w:t>
      </w:r>
      <w:r w:rsidRPr="00283180">
        <w:rPr>
          <w:sz w:val="26"/>
          <w:szCs w:val="26"/>
        </w:rPr>
        <w:t xml:space="preserve">асковый говорок прибауток, </w:t>
      </w:r>
      <w:proofErr w:type="spellStart"/>
      <w:r w:rsidRPr="00283180">
        <w:rPr>
          <w:sz w:val="26"/>
          <w:szCs w:val="26"/>
        </w:rPr>
        <w:t>потешек</w:t>
      </w:r>
      <w:proofErr w:type="spellEnd"/>
      <w:r w:rsidRPr="00283180">
        <w:rPr>
          <w:sz w:val="26"/>
          <w:szCs w:val="26"/>
        </w:rPr>
        <w:t xml:space="preserve">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нежности; веры в ребенка.</w:t>
      </w:r>
    </w:p>
    <w:p w:rsidR="00283180" w:rsidRPr="00283180" w:rsidRDefault="007061F3" w:rsidP="002831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sz w:val="26"/>
          <w:szCs w:val="26"/>
        </w:rPr>
        <w:t xml:space="preserve">Наблюдения показывают, что произносимые взрослым короткие и ритмичные фразы, в которых ребенок улавливает повторяющиеся звуки, вызывают у него реакцию на художественное произведение. Интонация голоса в одних случаях успокаивает его, в других – бодрит. </w:t>
      </w:r>
      <w:proofErr w:type="gramStart"/>
      <w:r w:rsidR="00283180" w:rsidRPr="00283180">
        <w:rPr>
          <w:sz w:val="26"/>
          <w:szCs w:val="26"/>
        </w:rPr>
        <w:t xml:space="preserve">Например, колыбельные песни оказывают усыпляющее воздействие, а </w:t>
      </w:r>
      <w:proofErr w:type="spellStart"/>
      <w:r w:rsidR="00283180" w:rsidRPr="00283180">
        <w:rPr>
          <w:sz w:val="26"/>
          <w:szCs w:val="26"/>
        </w:rPr>
        <w:t>потешки</w:t>
      </w:r>
      <w:proofErr w:type="spellEnd"/>
      <w:r w:rsidR="00283180" w:rsidRPr="00283180">
        <w:rPr>
          <w:sz w:val="26"/>
          <w:szCs w:val="26"/>
        </w:rPr>
        <w:t xml:space="preserve">, в которых имеются игровые приемы </w:t>
      </w:r>
      <w:r w:rsidR="00283180" w:rsidRPr="007061F3">
        <w:rPr>
          <w:i/>
          <w:sz w:val="26"/>
          <w:szCs w:val="26"/>
        </w:rPr>
        <w:t>(«Ладушки», «Идет коза рогатая», «Поехали – поехали»</w:t>
      </w:r>
      <w:r w:rsidR="00283180" w:rsidRPr="00283180">
        <w:rPr>
          <w:sz w:val="26"/>
          <w:szCs w:val="26"/>
        </w:rPr>
        <w:t>, вызывает потребность вступить в эмоциональный контакт со</w:t>
      </w:r>
      <w:proofErr w:type="gramEnd"/>
      <w:r w:rsidR="00283180" w:rsidRPr="00283180">
        <w:rPr>
          <w:sz w:val="26"/>
          <w:szCs w:val="26"/>
        </w:rPr>
        <w:t xml:space="preserve"> взрослым.</w:t>
      </w:r>
    </w:p>
    <w:p w:rsidR="00283180" w:rsidRPr="00283180" w:rsidRDefault="007061F3" w:rsidP="002831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283180" w:rsidRPr="00283180">
        <w:rPr>
          <w:sz w:val="26"/>
          <w:szCs w:val="26"/>
        </w:rPr>
        <w:t>Попевки</w:t>
      </w:r>
      <w:proofErr w:type="spellEnd"/>
      <w:r w:rsidR="00283180" w:rsidRPr="00283180">
        <w:rPr>
          <w:sz w:val="26"/>
          <w:szCs w:val="26"/>
        </w:rPr>
        <w:t xml:space="preserve">, приговорки, </w:t>
      </w:r>
      <w:proofErr w:type="spellStart"/>
      <w:r w:rsidR="00283180" w:rsidRPr="00283180">
        <w:rPr>
          <w:sz w:val="26"/>
          <w:szCs w:val="26"/>
        </w:rPr>
        <w:t>потешки</w:t>
      </w:r>
      <w:proofErr w:type="spellEnd"/>
      <w:r w:rsidR="00283180" w:rsidRPr="00283180">
        <w:rPr>
          <w:sz w:val="26"/>
          <w:szCs w:val="26"/>
        </w:rPr>
        <w:t xml:space="preserve"> – 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 </w:t>
      </w:r>
      <w:proofErr w:type="gramStart"/>
      <w:r w:rsidR="00283180" w:rsidRPr="00283180">
        <w:rPr>
          <w:sz w:val="26"/>
          <w:szCs w:val="26"/>
        </w:rPr>
        <w:t>Их звучность, ритмичность, напевность, занимательность привлекают детей, вызывают желание повторить, запомнить, что, в свою очередь, способствует развитию разговорной речи.</w:t>
      </w:r>
      <w:proofErr w:type="gramEnd"/>
    </w:p>
    <w:p w:rsidR="00283180" w:rsidRPr="00283180" w:rsidRDefault="007061F3" w:rsidP="002831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sz w:val="26"/>
          <w:szCs w:val="26"/>
        </w:rPr>
        <w:t>Поэтому</w:t>
      </w:r>
      <w:r w:rsidR="00283180">
        <w:rPr>
          <w:sz w:val="26"/>
          <w:szCs w:val="26"/>
        </w:rPr>
        <w:t xml:space="preserve"> в повседневной жизни педагог должен уделять</w:t>
      </w:r>
      <w:r w:rsidR="00283180" w:rsidRPr="00283180">
        <w:rPr>
          <w:sz w:val="26"/>
          <w:szCs w:val="26"/>
        </w:rPr>
        <w:t xml:space="preserve"> большое внимание знакомству с родным языком. </w:t>
      </w:r>
      <w:proofErr w:type="spellStart"/>
      <w:r w:rsidR="00283180" w:rsidRPr="00283180">
        <w:rPr>
          <w:sz w:val="26"/>
          <w:szCs w:val="26"/>
        </w:rPr>
        <w:t>Попевки</w:t>
      </w:r>
      <w:proofErr w:type="spellEnd"/>
      <w:r w:rsidR="00283180" w:rsidRPr="00283180">
        <w:rPr>
          <w:sz w:val="26"/>
          <w:szCs w:val="26"/>
        </w:rPr>
        <w:t xml:space="preserve">, приговорки, </w:t>
      </w:r>
      <w:proofErr w:type="spellStart"/>
      <w:r w:rsidR="00283180" w:rsidRPr="00283180">
        <w:rPr>
          <w:sz w:val="26"/>
          <w:szCs w:val="26"/>
        </w:rPr>
        <w:t>потешки</w:t>
      </w:r>
      <w:proofErr w:type="spellEnd"/>
      <w:r w:rsidR="00283180" w:rsidRPr="00283180">
        <w:rPr>
          <w:sz w:val="26"/>
          <w:szCs w:val="26"/>
        </w:rPr>
        <w:t xml:space="preserve"> и другие малые фольклорные формы, сказки</w:t>
      </w:r>
      <w:r w:rsidR="00283180">
        <w:rPr>
          <w:sz w:val="26"/>
          <w:szCs w:val="26"/>
        </w:rPr>
        <w:t xml:space="preserve"> </w:t>
      </w:r>
      <w:r w:rsidR="00283180" w:rsidRPr="00283180">
        <w:rPr>
          <w:sz w:val="26"/>
          <w:szCs w:val="26"/>
        </w:rPr>
        <w:t>-</w:t>
      </w:r>
      <w:r w:rsidR="00283180">
        <w:rPr>
          <w:sz w:val="26"/>
          <w:szCs w:val="26"/>
        </w:rPr>
        <w:t xml:space="preserve"> </w:t>
      </w:r>
      <w:r w:rsidR="00283180" w:rsidRPr="00283180">
        <w:rPr>
          <w:sz w:val="26"/>
          <w:szCs w:val="26"/>
        </w:rPr>
        <w:t>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 развитии ребенка.</w:t>
      </w:r>
    </w:p>
    <w:p w:rsidR="00283180" w:rsidRPr="00283180" w:rsidRDefault="007061F3" w:rsidP="002831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sz w:val="26"/>
          <w:szCs w:val="26"/>
        </w:rPr>
        <w:t>Песни, стихи, прибаутки, поговорки, пословицы, загадки – называют жемчужинами народного творчества. Они оказывают воздействие не только на разум, но и на чувства ребенка: поучения, заключенные в них, легко воспринимаются и запоминаются, оказывают огромное влияние на развитие и воспитание детей.</w:t>
      </w:r>
    </w:p>
    <w:p w:rsidR="00283180" w:rsidRPr="00283180" w:rsidRDefault="007061F3" w:rsidP="002831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sz w:val="26"/>
          <w:szCs w:val="26"/>
        </w:rPr>
        <w:t>Народная культура и жизненный опыт передаются из поколения в поколения. Долгое шлифование их содержания позволяет им стать, по сути, образцами норм поведения воспитания и обучения детей дошкольного возраста. Время – показатель их педагогической значимости.</w:t>
      </w:r>
    </w:p>
    <w:p w:rsidR="00283180" w:rsidRPr="00283180" w:rsidRDefault="007061F3" w:rsidP="002831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sz w:val="26"/>
          <w:szCs w:val="26"/>
        </w:rPr>
        <w:t>С помощью фольклора можно увлечь детей,</w:t>
      </w:r>
      <w:r w:rsidR="00283180" w:rsidRPr="00283180">
        <w:rPr>
          <w:i/>
          <w:sz w:val="26"/>
          <w:szCs w:val="26"/>
        </w:rPr>
        <w:t xml:space="preserve"> </w:t>
      </w:r>
      <w:r w:rsidR="00283180" w:rsidRPr="00283180">
        <w:rPr>
          <w:sz w:val="26"/>
          <w:szCs w:val="26"/>
        </w:rPr>
        <w:t>привить любовь к русскому языку.</w:t>
      </w:r>
    </w:p>
    <w:p w:rsidR="00283180" w:rsidRPr="00283180" w:rsidRDefault="007061F3" w:rsidP="002831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sz w:val="26"/>
          <w:szCs w:val="26"/>
        </w:rPr>
        <w:t>Не боевики, не страшные картины телевизионных программ, не компьютерные игры – «</w:t>
      </w:r>
      <w:proofErr w:type="spellStart"/>
      <w:r w:rsidR="00283180" w:rsidRPr="00283180">
        <w:rPr>
          <w:sz w:val="26"/>
          <w:szCs w:val="26"/>
        </w:rPr>
        <w:t>стрелялки</w:t>
      </w:r>
      <w:proofErr w:type="spellEnd"/>
      <w:r w:rsidR="00283180" w:rsidRPr="00283180">
        <w:rPr>
          <w:sz w:val="26"/>
          <w:szCs w:val="26"/>
        </w:rPr>
        <w:t>» должны оказывать воздействие на детей, а встречи с добрыми прекрасными радостными образцами устного народного творчества.</w:t>
      </w:r>
    </w:p>
    <w:p w:rsidR="007061F3" w:rsidRDefault="007061F3" w:rsidP="002831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b/>
          <w:i/>
          <w:sz w:val="26"/>
          <w:szCs w:val="26"/>
        </w:rPr>
        <w:t>Использование фольклора</w:t>
      </w:r>
      <w:r w:rsidR="00283180" w:rsidRPr="00283180">
        <w:rPr>
          <w:sz w:val="26"/>
          <w:szCs w:val="26"/>
        </w:rPr>
        <w:t xml:space="preserve"> – это увлекательный и важный труд. И </w:t>
      </w:r>
      <w:r w:rsidR="00283180">
        <w:rPr>
          <w:sz w:val="26"/>
          <w:szCs w:val="26"/>
        </w:rPr>
        <w:t xml:space="preserve">он </w:t>
      </w:r>
      <w:r w:rsidR="00283180" w:rsidRPr="00283180">
        <w:rPr>
          <w:sz w:val="26"/>
          <w:szCs w:val="26"/>
        </w:rPr>
        <w:t xml:space="preserve">должен начинаться с рождения ребенка, как образно говорят в народе «С молоком матери». С древнейших времен матери внушали, утешали, ласкали, убаюкивали детей колыбельными песнями, </w:t>
      </w:r>
      <w:proofErr w:type="spellStart"/>
      <w:r w:rsidR="00283180" w:rsidRPr="00283180">
        <w:rPr>
          <w:sz w:val="26"/>
          <w:szCs w:val="26"/>
        </w:rPr>
        <w:t>попевками</w:t>
      </w:r>
      <w:proofErr w:type="spellEnd"/>
      <w:r w:rsidR="00283180" w:rsidRPr="00283180">
        <w:rPr>
          <w:sz w:val="26"/>
          <w:szCs w:val="26"/>
        </w:rPr>
        <w:t xml:space="preserve">, </w:t>
      </w:r>
      <w:proofErr w:type="spellStart"/>
      <w:r w:rsidR="00283180" w:rsidRPr="00283180">
        <w:rPr>
          <w:sz w:val="26"/>
          <w:szCs w:val="26"/>
        </w:rPr>
        <w:t>пестушками</w:t>
      </w:r>
      <w:proofErr w:type="spellEnd"/>
      <w:r w:rsidR="00283180" w:rsidRPr="00283180">
        <w:rPr>
          <w:sz w:val="26"/>
          <w:szCs w:val="26"/>
        </w:rPr>
        <w:t>.</w:t>
      </w:r>
    </w:p>
    <w:p w:rsidR="00283180" w:rsidRPr="00283180" w:rsidRDefault="007061F3" w:rsidP="002831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sz w:val="26"/>
          <w:szCs w:val="26"/>
        </w:rPr>
        <w:t xml:space="preserve">Исследование современных ученых показывают, что колыбельные песни, </w:t>
      </w:r>
      <w:proofErr w:type="spellStart"/>
      <w:r w:rsidR="00283180" w:rsidRPr="00283180">
        <w:rPr>
          <w:sz w:val="26"/>
          <w:szCs w:val="26"/>
        </w:rPr>
        <w:t>попевки</w:t>
      </w:r>
      <w:proofErr w:type="spellEnd"/>
      <w:r w:rsidR="00283180" w:rsidRPr="00283180">
        <w:rPr>
          <w:sz w:val="26"/>
          <w:szCs w:val="26"/>
        </w:rPr>
        <w:t xml:space="preserve"> вызывают у ребенка чувство психологической защищенности, оказывая на него тем самым терапевтическое воздействие, что очень важно учитывать, говоря о громаднейшем воздействии произведений устного народного творчества.</w:t>
      </w:r>
    </w:p>
    <w:p w:rsidR="007061F3" w:rsidRDefault="007061F3" w:rsidP="007061F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sz w:val="26"/>
          <w:szCs w:val="26"/>
        </w:rPr>
        <w:t xml:space="preserve">Особую значимость приобретает фольклор в первые дни жизни малыша в дошкольном учреждении. Ведь в период привыкания к новой обстановке он скучает по дому, маме, еще не может общаться с другими детьми, взрослыми. Хорошо </w:t>
      </w:r>
      <w:r w:rsidR="00283180" w:rsidRPr="00283180">
        <w:rPr>
          <w:sz w:val="26"/>
          <w:szCs w:val="26"/>
        </w:rPr>
        <w:lastRenderedPageBreak/>
        <w:t xml:space="preserve">подобранная, с выразительностью рассказанная </w:t>
      </w:r>
      <w:proofErr w:type="spellStart"/>
      <w:r w:rsidR="00283180" w:rsidRPr="00283180">
        <w:rPr>
          <w:sz w:val="26"/>
          <w:szCs w:val="26"/>
        </w:rPr>
        <w:t>потешка</w:t>
      </w:r>
      <w:proofErr w:type="spellEnd"/>
      <w:r w:rsidR="00283180" w:rsidRPr="00283180">
        <w:rPr>
          <w:sz w:val="26"/>
          <w:szCs w:val="26"/>
        </w:rPr>
        <w:t xml:space="preserve"> порой помогает установить контакт с ребенком, вызвать у него положительные эмоции, симпатию к пока еще малознакомому человеку – воспитателю.</w:t>
      </w:r>
    </w:p>
    <w:p w:rsidR="007061F3" w:rsidRPr="007061F3" w:rsidRDefault="007061F3" w:rsidP="007061F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180" w:rsidRPr="00283180">
        <w:rPr>
          <w:b/>
          <w:i/>
          <w:sz w:val="26"/>
          <w:szCs w:val="26"/>
        </w:rPr>
        <w:t>В часы утреннего приема</w:t>
      </w:r>
      <w:r w:rsidR="00283180" w:rsidRPr="00283180">
        <w:rPr>
          <w:sz w:val="26"/>
          <w:szCs w:val="26"/>
        </w:rPr>
        <w:t xml:space="preserve"> можно использовать маленькие песенки - </w:t>
      </w:r>
      <w:proofErr w:type="spellStart"/>
      <w:r w:rsidR="00283180" w:rsidRPr="00283180">
        <w:rPr>
          <w:sz w:val="26"/>
          <w:szCs w:val="26"/>
        </w:rPr>
        <w:t>потешки</w:t>
      </w:r>
      <w:proofErr w:type="spellEnd"/>
      <w:r w:rsidR="00283180" w:rsidRPr="00283180">
        <w:rPr>
          <w:sz w:val="26"/>
          <w:szCs w:val="26"/>
        </w:rPr>
        <w:t xml:space="preserve"> с конкретными детскими именами </w:t>
      </w:r>
      <w:r w:rsidR="00283180" w:rsidRPr="007061F3">
        <w:rPr>
          <w:i/>
          <w:sz w:val="26"/>
          <w:szCs w:val="26"/>
        </w:rPr>
        <w:t>(«Как у нашей Катеньки», «Ехал Ваня», «Васенька – дружок»</w:t>
      </w:r>
      <w:r w:rsidR="00283180" w:rsidRPr="00283180">
        <w:rPr>
          <w:sz w:val="26"/>
          <w:szCs w:val="26"/>
        </w:rPr>
        <w:t>). Речевой материал должен быть понятным, доступным, соответствующим данному возрасту.</w:t>
      </w:r>
    </w:p>
    <w:p w:rsidR="007061F3" w:rsidRDefault="007061F3" w:rsidP="007061F3">
      <w:pPr>
        <w:spacing w:line="24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ab/>
      </w:r>
      <w:r w:rsidR="00283180" w:rsidRPr="00283180">
        <w:rPr>
          <w:b/>
          <w:i/>
          <w:sz w:val="26"/>
          <w:szCs w:val="26"/>
        </w:rPr>
        <w:t>В момент одевания или раздевания детей</w:t>
      </w:r>
      <w:r w:rsidR="00283180" w:rsidRPr="00283180">
        <w:rPr>
          <w:sz w:val="26"/>
          <w:szCs w:val="26"/>
        </w:rPr>
        <w:t xml:space="preserve"> можно использовать песенки – </w:t>
      </w:r>
      <w:proofErr w:type="spellStart"/>
      <w:r w:rsidR="00283180" w:rsidRPr="00283180">
        <w:rPr>
          <w:sz w:val="26"/>
          <w:szCs w:val="26"/>
        </w:rPr>
        <w:t>пестушки</w:t>
      </w:r>
      <w:proofErr w:type="spellEnd"/>
      <w:r w:rsidR="00283180" w:rsidRPr="00283180">
        <w:rPr>
          <w:sz w:val="26"/>
          <w:szCs w:val="26"/>
        </w:rPr>
        <w:t xml:space="preserve">, небылицы шутливого содержания </w:t>
      </w:r>
      <w:r w:rsidR="00283180" w:rsidRPr="007061F3">
        <w:rPr>
          <w:i/>
          <w:sz w:val="26"/>
          <w:szCs w:val="26"/>
        </w:rPr>
        <w:t>(«Сорока», «Дед Данила», «Шла кукушка», «Пастушок - дружок»</w:t>
      </w:r>
      <w:r w:rsidR="00283180" w:rsidRPr="00283180">
        <w:rPr>
          <w:sz w:val="26"/>
          <w:szCs w:val="26"/>
        </w:rPr>
        <w:t>).</w:t>
      </w:r>
    </w:p>
    <w:p w:rsidR="007061F3" w:rsidRPr="007061F3" w:rsidRDefault="007061F3" w:rsidP="00CE55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283180" w:rsidRPr="00283180">
        <w:rPr>
          <w:b/>
          <w:i/>
          <w:sz w:val="26"/>
          <w:szCs w:val="26"/>
        </w:rPr>
        <w:t>Укладывая детей спать</w:t>
      </w:r>
      <w:r w:rsidR="00283180" w:rsidRPr="00283180">
        <w:rPr>
          <w:sz w:val="26"/>
          <w:szCs w:val="26"/>
        </w:rPr>
        <w:t xml:space="preserve">, следует использовать небольшие колыбельные песенки, напевая их негромко, нежно, напевно. </w:t>
      </w:r>
      <w:r w:rsidR="00283180" w:rsidRPr="007061F3">
        <w:rPr>
          <w:i/>
          <w:sz w:val="26"/>
          <w:szCs w:val="26"/>
        </w:rPr>
        <w:t>(«Ай, котик», «Баю, баю», «Дрема»</w:t>
      </w:r>
      <w:r w:rsidR="00283180">
        <w:rPr>
          <w:sz w:val="26"/>
          <w:szCs w:val="26"/>
        </w:rPr>
        <w:t xml:space="preserve"> </w:t>
      </w:r>
      <w:r w:rsidR="00283180" w:rsidRPr="00283180">
        <w:rPr>
          <w:sz w:val="26"/>
          <w:szCs w:val="26"/>
        </w:rPr>
        <w:t>и др.)</w:t>
      </w:r>
    </w:p>
    <w:p w:rsidR="00283180" w:rsidRPr="00283180" w:rsidRDefault="001D50EC" w:rsidP="00283180">
      <w:pPr>
        <w:spacing w:after="0" w:line="24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283180" w:rsidRPr="00283180">
        <w:rPr>
          <w:b/>
          <w:i/>
          <w:sz w:val="26"/>
          <w:szCs w:val="26"/>
        </w:rPr>
        <w:t>В адаптационный период</w:t>
      </w:r>
      <w:r w:rsidR="00283180" w:rsidRPr="00283180">
        <w:rPr>
          <w:sz w:val="26"/>
          <w:szCs w:val="26"/>
        </w:rPr>
        <w:t xml:space="preserve"> </w:t>
      </w:r>
      <w:proofErr w:type="spellStart"/>
      <w:r w:rsidR="00283180" w:rsidRPr="00283180">
        <w:rPr>
          <w:sz w:val="26"/>
          <w:szCs w:val="26"/>
        </w:rPr>
        <w:t>потешка</w:t>
      </w:r>
      <w:proofErr w:type="spellEnd"/>
      <w:r w:rsidR="00283180" w:rsidRPr="00283180">
        <w:rPr>
          <w:sz w:val="26"/>
          <w:szCs w:val="26"/>
        </w:rPr>
        <w:t xml:space="preserve"> является незаменимым помощником педагога, она помогает установить контакт с ребенком, вызвать у него положительные эмоции, симпатию к воспитателю. Так как многие народные произведения позволяют ставить любое</w:t>
      </w:r>
      <w:r w:rsidR="007061F3">
        <w:rPr>
          <w:sz w:val="26"/>
          <w:szCs w:val="26"/>
        </w:rPr>
        <w:t xml:space="preserve"> имя, не изменяя его содержания:</w:t>
      </w:r>
    </w:p>
    <w:p w:rsidR="007061F3" w:rsidRDefault="007061F3" w:rsidP="00283180">
      <w:pPr>
        <w:spacing w:after="0" w:line="240" w:lineRule="auto"/>
        <w:jc w:val="both"/>
        <w:rPr>
          <w:i/>
          <w:sz w:val="26"/>
          <w:szCs w:val="26"/>
        </w:rPr>
        <w:sectPr w:rsidR="007061F3" w:rsidSect="00CE55BD">
          <w:pgSz w:w="11906" w:h="16838"/>
          <w:pgMar w:top="851" w:right="737" w:bottom="567" w:left="1304" w:header="709" w:footer="709" w:gutter="0"/>
          <w:cols w:space="708"/>
          <w:docGrid w:linePitch="360"/>
        </w:sectPr>
      </w:pPr>
    </w:p>
    <w:p w:rsidR="00283180" w:rsidRPr="007061F3" w:rsidRDefault="00283180" w:rsidP="00283180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>«Кто у нас хороший,</w:t>
      </w:r>
    </w:p>
    <w:p w:rsidR="00283180" w:rsidRPr="007061F3" w:rsidRDefault="00283180" w:rsidP="00283180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Кто у нас пригожий?</w:t>
      </w:r>
    </w:p>
    <w:p w:rsidR="00283180" w:rsidRPr="007061F3" w:rsidRDefault="00283180" w:rsidP="00283180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>Димочка хороший!</w:t>
      </w:r>
    </w:p>
    <w:p w:rsidR="00283180" w:rsidRPr="007061F3" w:rsidRDefault="00283180" w:rsidP="00283180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Ванечка пригожий!»</w:t>
      </w:r>
    </w:p>
    <w:p w:rsidR="007061F3" w:rsidRDefault="007061F3" w:rsidP="00283180">
      <w:pPr>
        <w:spacing w:after="0" w:line="240" w:lineRule="auto"/>
        <w:jc w:val="both"/>
        <w:rPr>
          <w:sz w:val="26"/>
          <w:szCs w:val="26"/>
        </w:rPr>
        <w:sectPr w:rsidR="007061F3" w:rsidSect="007061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3180" w:rsidRPr="00283180" w:rsidRDefault="00283180" w:rsidP="00445055">
      <w:pPr>
        <w:spacing w:before="240" w:after="0" w:line="240" w:lineRule="auto"/>
        <w:jc w:val="both"/>
        <w:rPr>
          <w:sz w:val="26"/>
          <w:szCs w:val="26"/>
        </w:rPr>
      </w:pPr>
      <w:r w:rsidRPr="00283180">
        <w:rPr>
          <w:b/>
          <w:i/>
          <w:sz w:val="26"/>
          <w:szCs w:val="26"/>
        </w:rPr>
        <w:lastRenderedPageBreak/>
        <w:t>Во время режимных моментов,</w:t>
      </w:r>
      <w:r w:rsidRPr="00283180">
        <w:rPr>
          <w:sz w:val="26"/>
          <w:szCs w:val="26"/>
        </w:rPr>
        <w:t xml:space="preserve"> например, во время умывания </w:t>
      </w:r>
      <w:proofErr w:type="spellStart"/>
      <w:r w:rsidRPr="00283180">
        <w:rPr>
          <w:sz w:val="26"/>
          <w:szCs w:val="26"/>
        </w:rPr>
        <w:t>потешки</w:t>
      </w:r>
      <w:proofErr w:type="spellEnd"/>
      <w:r w:rsidRPr="00283180">
        <w:rPr>
          <w:sz w:val="26"/>
          <w:szCs w:val="26"/>
        </w:rPr>
        <w:t xml:space="preserve"> и </w:t>
      </w:r>
      <w:proofErr w:type="spellStart"/>
      <w:r w:rsidRPr="00283180">
        <w:rPr>
          <w:sz w:val="26"/>
          <w:szCs w:val="26"/>
        </w:rPr>
        <w:t>попевки</w:t>
      </w:r>
      <w:proofErr w:type="spellEnd"/>
      <w:r w:rsidRPr="00283180">
        <w:rPr>
          <w:sz w:val="26"/>
          <w:szCs w:val="26"/>
        </w:rPr>
        <w:t xml:space="preserve"> учат детей не бояться воды, прививают детям культурно-гигиенические навыки и навыки самообслуживания.</w:t>
      </w:r>
    </w:p>
    <w:p w:rsidR="00977216" w:rsidRDefault="00977216" w:rsidP="00283180">
      <w:pPr>
        <w:spacing w:after="0" w:line="240" w:lineRule="auto"/>
        <w:jc w:val="both"/>
        <w:rPr>
          <w:sz w:val="26"/>
          <w:szCs w:val="26"/>
        </w:rPr>
        <w:sectPr w:rsidR="00977216" w:rsidSect="007061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180" w:rsidRPr="007061F3" w:rsidRDefault="00283180" w:rsidP="00283180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>«</w:t>
      </w:r>
      <w:proofErr w:type="gramStart"/>
      <w:r w:rsidRPr="007061F3">
        <w:rPr>
          <w:i/>
          <w:sz w:val="26"/>
          <w:szCs w:val="26"/>
        </w:rPr>
        <w:t>Ай</w:t>
      </w:r>
      <w:proofErr w:type="gramEnd"/>
      <w:r w:rsidRPr="007061F3">
        <w:rPr>
          <w:i/>
          <w:sz w:val="26"/>
          <w:szCs w:val="26"/>
        </w:rPr>
        <w:t xml:space="preserve"> лады, лады, лады</w:t>
      </w:r>
    </w:p>
    <w:p w:rsidR="00283180" w:rsidRPr="007061F3" w:rsidRDefault="00283180" w:rsidP="00283180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Не боимся мы воды…»</w:t>
      </w:r>
    </w:p>
    <w:p w:rsidR="00283180" w:rsidRPr="007061F3" w:rsidRDefault="00283180" w:rsidP="00283180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«Кран, откройся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 xml:space="preserve">«Водичка, водичка, 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Умой Ване личико</w:t>
      </w:r>
      <w:r w:rsidR="00445055">
        <w:rPr>
          <w:i/>
          <w:sz w:val="26"/>
          <w:szCs w:val="26"/>
        </w:rPr>
        <w:t>…</w:t>
      </w:r>
      <w:r w:rsidRPr="007061F3">
        <w:rPr>
          <w:i/>
          <w:sz w:val="26"/>
          <w:szCs w:val="26"/>
        </w:rPr>
        <w:t>»</w:t>
      </w:r>
    </w:p>
    <w:p w:rsidR="00977216" w:rsidRDefault="00977216" w:rsidP="00977216">
      <w:pPr>
        <w:spacing w:after="0" w:line="240" w:lineRule="auto"/>
        <w:jc w:val="both"/>
        <w:rPr>
          <w:sz w:val="26"/>
          <w:szCs w:val="26"/>
        </w:rPr>
        <w:sectPr w:rsidR="00977216" w:rsidSect="009772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0EC" w:rsidRDefault="00977216" w:rsidP="001D50EC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>Нос умойся…»</w:t>
      </w:r>
    </w:p>
    <w:p w:rsidR="001D50EC" w:rsidRDefault="001D50EC" w:rsidP="001D50EC">
      <w:pPr>
        <w:spacing w:after="0" w:line="240" w:lineRule="auto"/>
        <w:jc w:val="both"/>
        <w:rPr>
          <w:i/>
          <w:sz w:val="26"/>
          <w:szCs w:val="26"/>
        </w:rPr>
      </w:pPr>
    </w:p>
    <w:p w:rsidR="00977216" w:rsidRPr="001D50EC" w:rsidRDefault="001D50EC" w:rsidP="001D50EC">
      <w:p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977216" w:rsidRPr="00977216">
        <w:rPr>
          <w:sz w:val="26"/>
          <w:szCs w:val="26"/>
        </w:rPr>
        <w:t xml:space="preserve">Помогает </w:t>
      </w:r>
      <w:proofErr w:type="spellStart"/>
      <w:r w:rsidR="00977216" w:rsidRPr="00977216">
        <w:rPr>
          <w:sz w:val="26"/>
          <w:szCs w:val="26"/>
        </w:rPr>
        <w:t>потешка</w:t>
      </w:r>
      <w:proofErr w:type="spellEnd"/>
      <w:r w:rsidR="00977216" w:rsidRPr="00977216">
        <w:rPr>
          <w:sz w:val="26"/>
          <w:szCs w:val="26"/>
        </w:rPr>
        <w:t xml:space="preserve"> и в </w:t>
      </w:r>
      <w:r w:rsidR="00977216" w:rsidRPr="00977216">
        <w:rPr>
          <w:b/>
          <w:i/>
          <w:sz w:val="26"/>
          <w:szCs w:val="26"/>
        </w:rPr>
        <w:t>процессе кормления</w:t>
      </w:r>
      <w:r w:rsidR="00977216" w:rsidRPr="00977216">
        <w:rPr>
          <w:sz w:val="26"/>
          <w:szCs w:val="26"/>
        </w:rPr>
        <w:t>:</w:t>
      </w:r>
    </w:p>
    <w:p w:rsidR="00977216" w:rsidRDefault="00977216" w:rsidP="00977216">
      <w:pPr>
        <w:spacing w:after="0" w:line="240" w:lineRule="auto"/>
        <w:jc w:val="both"/>
        <w:rPr>
          <w:sz w:val="26"/>
          <w:szCs w:val="26"/>
        </w:rPr>
        <w:sectPr w:rsidR="00977216" w:rsidSect="00977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>«Умница Катенька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Ешь кашку сладенькую,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Вкусную, пушистую,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 xml:space="preserve"> «</w:t>
      </w:r>
      <w:proofErr w:type="gramStart"/>
      <w:r w:rsidRPr="007061F3">
        <w:rPr>
          <w:i/>
          <w:sz w:val="26"/>
          <w:szCs w:val="26"/>
        </w:rPr>
        <w:t>Ай</w:t>
      </w:r>
      <w:proofErr w:type="gramEnd"/>
      <w:r w:rsidRPr="007061F3">
        <w:rPr>
          <w:i/>
          <w:sz w:val="26"/>
          <w:szCs w:val="26"/>
        </w:rPr>
        <w:t xml:space="preserve"> ту-ту-ту-ту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 xml:space="preserve">Не вари кашу </w:t>
      </w:r>
      <w:proofErr w:type="spellStart"/>
      <w:r w:rsidRPr="007061F3">
        <w:rPr>
          <w:i/>
          <w:sz w:val="26"/>
          <w:szCs w:val="26"/>
        </w:rPr>
        <w:t>круту</w:t>
      </w:r>
      <w:proofErr w:type="spellEnd"/>
      <w:r w:rsidRPr="007061F3">
        <w:rPr>
          <w:i/>
          <w:sz w:val="26"/>
          <w:szCs w:val="26"/>
        </w:rPr>
        <w:t>…»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  <w:sectPr w:rsidR="00977216" w:rsidRPr="007061F3" w:rsidSect="009772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7216" w:rsidRPr="00445055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>Мягкую, душистую…»</w:t>
      </w:r>
    </w:p>
    <w:p w:rsidR="00977216" w:rsidRPr="00977216" w:rsidRDefault="007061F3" w:rsidP="00445055">
      <w:pPr>
        <w:spacing w:before="240"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ab/>
      </w:r>
      <w:r w:rsidR="00977216" w:rsidRPr="00977216">
        <w:rPr>
          <w:b/>
          <w:i/>
          <w:sz w:val="26"/>
          <w:szCs w:val="26"/>
        </w:rPr>
        <w:t>Во время одевания на прогулку:</w:t>
      </w:r>
    </w:p>
    <w:p w:rsidR="00977216" w:rsidRDefault="00977216" w:rsidP="00977216">
      <w:pPr>
        <w:spacing w:after="0" w:line="240" w:lineRule="auto"/>
        <w:jc w:val="both"/>
        <w:rPr>
          <w:sz w:val="26"/>
          <w:szCs w:val="26"/>
        </w:rPr>
        <w:sectPr w:rsidR="00977216" w:rsidSect="00977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>«Вот они сапожки: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Этот с левой ножки,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Этот с правой ножки.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Если дождичек пойдет,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 xml:space="preserve">Наденем </w:t>
      </w:r>
      <w:proofErr w:type="spellStart"/>
      <w:r w:rsidRPr="007061F3">
        <w:rPr>
          <w:i/>
          <w:sz w:val="26"/>
          <w:szCs w:val="26"/>
        </w:rPr>
        <w:t>калошки</w:t>
      </w:r>
      <w:proofErr w:type="spellEnd"/>
      <w:r w:rsidRPr="007061F3">
        <w:rPr>
          <w:i/>
          <w:sz w:val="26"/>
          <w:szCs w:val="26"/>
        </w:rPr>
        <w:t>;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Этот - с правой ножки,</w:t>
      </w:r>
    </w:p>
    <w:p w:rsidR="00977216" w:rsidRPr="007061F3" w:rsidRDefault="00977216" w:rsidP="00977216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Этот – с левой ножки.</w:t>
      </w:r>
    </w:p>
    <w:p w:rsidR="00977216" w:rsidRPr="007061F3" w:rsidRDefault="00977216" w:rsidP="00977216">
      <w:pPr>
        <w:spacing w:after="0" w:line="240" w:lineRule="auto"/>
        <w:rPr>
          <w:i/>
          <w:sz w:val="26"/>
          <w:szCs w:val="26"/>
        </w:rPr>
        <w:sectPr w:rsidR="00977216" w:rsidRPr="007061F3" w:rsidSect="009772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061F3">
        <w:rPr>
          <w:i/>
          <w:sz w:val="26"/>
          <w:szCs w:val="26"/>
        </w:rPr>
        <w:t>Вот так хорошо»</w:t>
      </w:r>
      <w:r w:rsidR="00445055">
        <w:rPr>
          <w:i/>
          <w:sz w:val="26"/>
          <w:szCs w:val="26"/>
        </w:rPr>
        <w:t>.</w:t>
      </w:r>
    </w:p>
    <w:p w:rsidR="00CE55BD" w:rsidRDefault="00445055" w:rsidP="009772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7061F3">
        <w:rPr>
          <w:sz w:val="26"/>
          <w:szCs w:val="26"/>
        </w:rPr>
        <w:tab/>
      </w:r>
    </w:p>
    <w:p w:rsidR="00977216" w:rsidRPr="00977216" w:rsidRDefault="00CE55BD" w:rsidP="009772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77216" w:rsidRPr="00977216">
        <w:rPr>
          <w:sz w:val="26"/>
          <w:szCs w:val="26"/>
        </w:rPr>
        <w:t>Малые формы фольклора</w:t>
      </w:r>
      <w:r w:rsidR="00977216">
        <w:rPr>
          <w:sz w:val="26"/>
          <w:szCs w:val="26"/>
        </w:rPr>
        <w:t xml:space="preserve"> используются</w:t>
      </w:r>
      <w:r w:rsidR="00977216" w:rsidRPr="00977216">
        <w:rPr>
          <w:sz w:val="26"/>
          <w:szCs w:val="26"/>
        </w:rPr>
        <w:t xml:space="preserve"> и </w:t>
      </w:r>
      <w:r w:rsidR="00977216" w:rsidRPr="00977216">
        <w:rPr>
          <w:b/>
          <w:i/>
          <w:sz w:val="26"/>
          <w:szCs w:val="26"/>
        </w:rPr>
        <w:t>при формировании навыков самообслуживания и гигиены</w:t>
      </w:r>
      <w:r w:rsidR="00977216" w:rsidRPr="00977216">
        <w:rPr>
          <w:sz w:val="26"/>
          <w:szCs w:val="26"/>
        </w:rPr>
        <w:t>. Показ</w:t>
      </w:r>
      <w:r w:rsidR="00977216">
        <w:rPr>
          <w:sz w:val="26"/>
          <w:szCs w:val="26"/>
        </w:rPr>
        <w:t xml:space="preserve"> трудового действия сопровождается</w:t>
      </w:r>
      <w:r w:rsidR="00977216" w:rsidRPr="00977216">
        <w:rPr>
          <w:sz w:val="26"/>
          <w:szCs w:val="26"/>
        </w:rPr>
        <w:t xml:space="preserve"> </w:t>
      </w:r>
      <w:proofErr w:type="spellStart"/>
      <w:r w:rsidR="00977216" w:rsidRPr="00977216">
        <w:rPr>
          <w:sz w:val="26"/>
          <w:szCs w:val="26"/>
        </w:rPr>
        <w:t>потешкой</w:t>
      </w:r>
      <w:proofErr w:type="spellEnd"/>
      <w:r w:rsidR="00977216" w:rsidRPr="00977216">
        <w:rPr>
          <w:sz w:val="26"/>
          <w:szCs w:val="26"/>
        </w:rPr>
        <w:t>, песенкой. Наприм</w:t>
      </w:r>
      <w:r w:rsidR="00977216">
        <w:rPr>
          <w:sz w:val="26"/>
          <w:szCs w:val="26"/>
        </w:rPr>
        <w:t>ер, обучая мыть руки, педагог показывает</w:t>
      </w:r>
      <w:r w:rsidR="00977216" w:rsidRPr="00977216">
        <w:rPr>
          <w:sz w:val="26"/>
          <w:szCs w:val="26"/>
        </w:rPr>
        <w:t>, как надо заворачивать рукава, намыливать руки, смывать мыло, вытираться насухо полотенцем, побуждая малышей повторять действия. Чтобы вызвать радостное настроение, процесс умывания сопровожда</w:t>
      </w:r>
      <w:r w:rsidR="00977216">
        <w:rPr>
          <w:sz w:val="26"/>
          <w:szCs w:val="26"/>
        </w:rPr>
        <w:t>ется</w:t>
      </w:r>
      <w:r w:rsidR="00977216" w:rsidRPr="00977216">
        <w:rPr>
          <w:sz w:val="26"/>
          <w:szCs w:val="26"/>
        </w:rPr>
        <w:t xml:space="preserve"> словами: </w:t>
      </w:r>
      <w:r w:rsidR="00977216" w:rsidRPr="007061F3">
        <w:rPr>
          <w:i/>
          <w:sz w:val="26"/>
          <w:szCs w:val="26"/>
        </w:rPr>
        <w:t>«Чистая водичка, моет Саше личико, Анечке – ладошки, а пальчики – Антошке»</w:t>
      </w:r>
      <w:r w:rsidR="00977216" w:rsidRPr="00977216">
        <w:rPr>
          <w:sz w:val="26"/>
          <w:szCs w:val="26"/>
        </w:rPr>
        <w:t xml:space="preserve">. Или: </w:t>
      </w:r>
      <w:r w:rsidR="00977216" w:rsidRPr="007061F3">
        <w:rPr>
          <w:i/>
          <w:sz w:val="26"/>
          <w:szCs w:val="26"/>
        </w:rPr>
        <w:t>«Водичка, водичка, умой Андрюше личико»</w:t>
      </w:r>
      <w:r w:rsidR="00977216" w:rsidRPr="00977216">
        <w:rPr>
          <w:sz w:val="26"/>
          <w:szCs w:val="26"/>
        </w:rPr>
        <w:t>. Вс</w:t>
      </w:r>
      <w:r w:rsidR="00977216">
        <w:rPr>
          <w:sz w:val="26"/>
          <w:szCs w:val="26"/>
        </w:rPr>
        <w:t>е это помогает</w:t>
      </w:r>
      <w:r w:rsidR="00977216" w:rsidRPr="00977216">
        <w:rPr>
          <w:sz w:val="26"/>
          <w:szCs w:val="26"/>
        </w:rPr>
        <w:t xml:space="preserve"> малышам запомнить и последовательность процедуры, и веселую </w:t>
      </w:r>
      <w:proofErr w:type="spellStart"/>
      <w:r w:rsidR="00977216" w:rsidRPr="00977216">
        <w:rPr>
          <w:sz w:val="26"/>
          <w:szCs w:val="26"/>
        </w:rPr>
        <w:t>потешку</w:t>
      </w:r>
      <w:proofErr w:type="spellEnd"/>
      <w:r w:rsidR="00977216" w:rsidRPr="00977216">
        <w:rPr>
          <w:sz w:val="26"/>
          <w:szCs w:val="26"/>
        </w:rPr>
        <w:t>.</w:t>
      </w:r>
    </w:p>
    <w:p w:rsidR="00977216" w:rsidRPr="00977216" w:rsidRDefault="00977216" w:rsidP="00977216">
      <w:pPr>
        <w:spacing w:after="0" w:line="240" w:lineRule="auto"/>
        <w:jc w:val="both"/>
        <w:rPr>
          <w:sz w:val="26"/>
          <w:szCs w:val="26"/>
        </w:rPr>
      </w:pPr>
      <w:r w:rsidRPr="00977216">
        <w:rPr>
          <w:sz w:val="26"/>
          <w:szCs w:val="26"/>
        </w:rPr>
        <w:lastRenderedPageBreak/>
        <w:t xml:space="preserve">    </w:t>
      </w:r>
      <w:r w:rsidR="007061F3">
        <w:rPr>
          <w:sz w:val="26"/>
          <w:szCs w:val="26"/>
        </w:rPr>
        <w:tab/>
      </w:r>
      <w:r w:rsidRPr="00977216">
        <w:rPr>
          <w:sz w:val="26"/>
          <w:szCs w:val="26"/>
        </w:rPr>
        <w:t>Вслушиваясь в певучесть, образность народного языка, ребенок не только овладеет речью, но и приобщается к красоте и самобытности слова.</w:t>
      </w:r>
    </w:p>
    <w:p w:rsidR="007061F3" w:rsidRDefault="00977216" w:rsidP="00445055">
      <w:pPr>
        <w:spacing w:line="240" w:lineRule="auto"/>
        <w:jc w:val="both"/>
        <w:rPr>
          <w:sz w:val="26"/>
          <w:szCs w:val="26"/>
        </w:rPr>
      </w:pPr>
      <w:r w:rsidRPr="00977216">
        <w:rPr>
          <w:sz w:val="26"/>
          <w:szCs w:val="26"/>
        </w:rPr>
        <w:t xml:space="preserve">     </w:t>
      </w:r>
      <w:r w:rsidR="007061F3">
        <w:rPr>
          <w:sz w:val="26"/>
          <w:szCs w:val="26"/>
        </w:rPr>
        <w:tab/>
      </w:r>
      <w:r w:rsidRPr="00977216">
        <w:rPr>
          <w:sz w:val="26"/>
          <w:szCs w:val="26"/>
        </w:rPr>
        <w:t xml:space="preserve">Простота и мелодичность звучания </w:t>
      </w:r>
      <w:proofErr w:type="spellStart"/>
      <w:r w:rsidRPr="00977216">
        <w:rPr>
          <w:sz w:val="26"/>
          <w:szCs w:val="26"/>
        </w:rPr>
        <w:t>потешек</w:t>
      </w:r>
      <w:proofErr w:type="spellEnd"/>
      <w:r w:rsidRPr="00977216">
        <w:rPr>
          <w:sz w:val="26"/>
          <w:szCs w:val="26"/>
        </w:rPr>
        <w:t xml:space="preserve"> помогает детям запомнить их. Они начинают вводить народные </w:t>
      </w:r>
      <w:proofErr w:type="spellStart"/>
      <w:r w:rsidRPr="00977216">
        <w:rPr>
          <w:sz w:val="26"/>
          <w:szCs w:val="26"/>
        </w:rPr>
        <w:t>потешки</w:t>
      </w:r>
      <w:proofErr w:type="spellEnd"/>
      <w:r w:rsidRPr="00977216">
        <w:rPr>
          <w:sz w:val="26"/>
          <w:szCs w:val="26"/>
        </w:rPr>
        <w:t xml:space="preserve"> в свои игры - во время кормления куклы или укладывания ее спать. Очень большое значение имеют </w:t>
      </w:r>
      <w:proofErr w:type="spellStart"/>
      <w:r w:rsidRPr="00977216">
        <w:rPr>
          <w:sz w:val="26"/>
          <w:szCs w:val="26"/>
        </w:rPr>
        <w:t>потешки</w:t>
      </w:r>
      <w:proofErr w:type="spellEnd"/>
      <w:r w:rsidRPr="00977216">
        <w:rPr>
          <w:sz w:val="26"/>
          <w:szCs w:val="26"/>
        </w:rPr>
        <w:t xml:space="preserve"> для воспитания у малышей дружелюбия, доброжелательности, чувства сопереживания. Если в группе из детей кто-то плачет, то остальные стараются успокоить, приговаривая: </w:t>
      </w:r>
      <w:r w:rsidRPr="007061F3">
        <w:rPr>
          <w:i/>
          <w:sz w:val="26"/>
          <w:szCs w:val="26"/>
        </w:rPr>
        <w:t>«Не плачь, не плачь, куплю калач»</w:t>
      </w:r>
      <w:r w:rsidRPr="00977216">
        <w:rPr>
          <w:sz w:val="26"/>
          <w:szCs w:val="26"/>
        </w:rPr>
        <w:t xml:space="preserve">.    </w:t>
      </w:r>
    </w:p>
    <w:p w:rsidR="007061F3" w:rsidRDefault="007061F3" w:rsidP="00CE55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977216" w:rsidRPr="00977216">
        <w:rPr>
          <w:sz w:val="26"/>
          <w:szCs w:val="26"/>
        </w:rPr>
        <w:t xml:space="preserve">Не всегда дети любят </w:t>
      </w:r>
      <w:r w:rsidR="00977216" w:rsidRPr="00977216">
        <w:rPr>
          <w:b/>
          <w:i/>
          <w:sz w:val="26"/>
          <w:szCs w:val="26"/>
        </w:rPr>
        <w:t>причесываться, заплетать косички</w:t>
      </w:r>
      <w:r w:rsidR="00977216" w:rsidRPr="00977216">
        <w:rPr>
          <w:sz w:val="26"/>
          <w:szCs w:val="26"/>
        </w:rPr>
        <w:t xml:space="preserve">, веселее эта процедура проходит с </w:t>
      </w:r>
      <w:proofErr w:type="spellStart"/>
      <w:r w:rsidR="00977216" w:rsidRPr="00977216">
        <w:rPr>
          <w:sz w:val="26"/>
          <w:szCs w:val="26"/>
        </w:rPr>
        <w:t>потешкой</w:t>
      </w:r>
      <w:proofErr w:type="spellEnd"/>
      <w:r w:rsidR="00977216" w:rsidRPr="00977216">
        <w:rPr>
          <w:sz w:val="26"/>
          <w:szCs w:val="26"/>
        </w:rPr>
        <w:t xml:space="preserve">: </w:t>
      </w:r>
      <w:r w:rsidR="00977216" w:rsidRPr="007061F3">
        <w:rPr>
          <w:i/>
          <w:sz w:val="26"/>
          <w:szCs w:val="26"/>
        </w:rPr>
        <w:t>«Расти коса до пояса…»</w:t>
      </w:r>
      <w:r w:rsidR="00977216" w:rsidRPr="00977216">
        <w:rPr>
          <w:sz w:val="26"/>
          <w:szCs w:val="26"/>
        </w:rPr>
        <w:t xml:space="preserve">    </w:t>
      </w:r>
    </w:p>
    <w:p w:rsidR="007061F3" w:rsidRPr="00445055" w:rsidRDefault="007061F3" w:rsidP="0044505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977216" w:rsidRPr="00977216">
        <w:rPr>
          <w:sz w:val="26"/>
          <w:szCs w:val="26"/>
        </w:rPr>
        <w:t xml:space="preserve">При чтении </w:t>
      </w:r>
      <w:proofErr w:type="spellStart"/>
      <w:r w:rsidR="00977216" w:rsidRPr="00977216">
        <w:rPr>
          <w:sz w:val="26"/>
          <w:szCs w:val="26"/>
        </w:rPr>
        <w:t>потешки</w:t>
      </w:r>
      <w:proofErr w:type="spellEnd"/>
      <w:r w:rsidR="00977216" w:rsidRPr="00977216">
        <w:rPr>
          <w:sz w:val="26"/>
          <w:szCs w:val="26"/>
        </w:rPr>
        <w:t xml:space="preserve"> «Расти, коса»</w:t>
      </w:r>
      <w:r w:rsidR="00977216" w:rsidRPr="00977216">
        <w:rPr>
          <w:i/>
          <w:sz w:val="26"/>
          <w:szCs w:val="26"/>
        </w:rPr>
        <w:t xml:space="preserve"> </w:t>
      </w:r>
      <w:r w:rsidR="00977216">
        <w:rPr>
          <w:sz w:val="26"/>
          <w:szCs w:val="26"/>
        </w:rPr>
        <w:t>можно предложить</w:t>
      </w:r>
      <w:r w:rsidR="00977216" w:rsidRPr="00977216">
        <w:rPr>
          <w:sz w:val="26"/>
          <w:szCs w:val="26"/>
        </w:rPr>
        <w:t xml:space="preserve"> кому-либо из детей показать, как мама бережно, осторожно причесывает, как ласково приговаривает при эт</w:t>
      </w:r>
      <w:r w:rsidR="00977216">
        <w:rPr>
          <w:sz w:val="26"/>
          <w:szCs w:val="26"/>
        </w:rPr>
        <w:t>ом. В памяти детей живо возникает</w:t>
      </w:r>
      <w:r w:rsidR="00977216" w:rsidRPr="00977216">
        <w:rPr>
          <w:sz w:val="26"/>
          <w:szCs w:val="26"/>
        </w:rPr>
        <w:t xml:space="preserve"> образ мамы. Копируя ее в своих действиях, они </w:t>
      </w:r>
      <w:r w:rsidR="00977216">
        <w:rPr>
          <w:sz w:val="26"/>
          <w:szCs w:val="26"/>
        </w:rPr>
        <w:t>передают</w:t>
      </w:r>
      <w:r w:rsidR="00977216" w:rsidRPr="00977216">
        <w:rPr>
          <w:sz w:val="26"/>
          <w:szCs w:val="26"/>
        </w:rPr>
        <w:t xml:space="preserve"> чувства, испытываемые ежедневно.</w:t>
      </w:r>
      <w:r w:rsidR="00E47510">
        <w:rPr>
          <w:sz w:val="26"/>
          <w:szCs w:val="26"/>
        </w:rPr>
        <w:t xml:space="preserve"> </w:t>
      </w:r>
      <w:r w:rsidR="00881A1D" w:rsidRPr="00881A1D">
        <w:rPr>
          <w:sz w:val="26"/>
          <w:szCs w:val="26"/>
        </w:rPr>
        <w:t xml:space="preserve">При последующих повторениях </w:t>
      </w:r>
      <w:proofErr w:type="spellStart"/>
      <w:r w:rsidR="00881A1D" w:rsidRPr="00881A1D">
        <w:rPr>
          <w:sz w:val="26"/>
          <w:szCs w:val="26"/>
        </w:rPr>
        <w:t>потешки</w:t>
      </w:r>
      <w:proofErr w:type="spellEnd"/>
      <w:r w:rsidR="00E47510">
        <w:rPr>
          <w:sz w:val="26"/>
          <w:szCs w:val="26"/>
        </w:rPr>
        <w:t xml:space="preserve"> эти действия уже сопровождаются</w:t>
      </w:r>
      <w:r w:rsidR="00881A1D" w:rsidRPr="00881A1D">
        <w:rPr>
          <w:sz w:val="26"/>
          <w:szCs w:val="26"/>
        </w:rPr>
        <w:t xml:space="preserve"> текстом.</w:t>
      </w:r>
      <w:r w:rsidR="00E47510">
        <w:rPr>
          <w:b/>
          <w:i/>
          <w:sz w:val="26"/>
          <w:szCs w:val="26"/>
        </w:rPr>
        <w:tab/>
      </w:r>
    </w:p>
    <w:p w:rsidR="007061F3" w:rsidRPr="00445055" w:rsidRDefault="007061F3" w:rsidP="00CE55BD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ab/>
      </w:r>
      <w:r w:rsidR="00E47510" w:rsidRPr="00E47510">
        <w:rPr>
          <w:b/>
          <w:i/>
          <w:sz w:val="26"/>
          <w:szCs w:val="26"/>
        </w:rPr>
        <w:t>При укладывании детей спать</w:t>
      </w:r>
      <w:r w:rsidR="00E47510">
        <w:rPr>
          <w:sz w:val="26"/>
          <w:szCs w:val="26"/>
        </w:rPr>
        <w:t xml:space="preserve"> также можно использовать </w:t>
      </w:r>
      <w:proofErr w:type="gramStart"/>
      <w:r w:rsidR="00E47510">
        <w:rPr>
          <w:sz w:val="26"/>
          <w:szCs w:val="26"/>
        </w:rPr>
        <w:t>различные</w:t>
      </w:r>
      <w:proofErr w:type="gramEnd"/>
      <w:r w:rsidR="00E47510">
        <w:rPr>
          <w:sz w:val="26"/>
          <w:szCs w:val="26"/>
        </w:rPr>
        <w:t xml:space="preserve"> </w:t>
      </w:r>
      <w:proofErr w:type="spellStart"/>
      <w:r w:rsidR="00E47510">
        <w:rPr>
          <w:sz w:val="26"/>
          <w:szCs w:val="26"/>
        </w:rPr>
        <w:t>потешки</w:t>
      </w:r>
      <w:proofErr w:type="spellEnd"/>
      <w:r w:rsidR="00E47510">
        <w:rPr>
          <w:sz w:val="26"/>
          <w:szCs w:val="26"/>
        </w:rPr>
        <w:t xml:space="preserve"> и </w:t>
      </w:r>
      <w:proofErr w:type="spellStart"/>
      <w:r w:rsidR="00E47510">
        <w:rPr>
          <w:sz w:val="26"/>
          <w:szCs w:val="26"/>
        </w:rPr>
        <w:t>попевки</w:t>
      </w:r>
      <w:proofErr w:type="spellEnd"/>
      <w:r w:rsidR="00881A1D" w:rsidRPr="00881A1D">
        <w:rPr>
          <w:sz w:val="26"/>
          <w:szCs w:val="26"/>
        </w:rPr>
        <w:t xml:space="preserve">: </w:t>
      </w:r>
      <w:r w:rsidR="00881A1D" w:rsidRPr="007061F3">
        <w:rPr>
          <w:i/>
          <w:sz w:val="26"/>
          <w:szCs w:val="26"/>
        </w:rPr>
        <w:t xml:space="preserve">«Вот и звери спят…», «Спи, усни </w:t>
      </w:r>
      <w:proofErr w:type="spellStart"/>
      <w:r w:rsidR="00881A1D" w:rsidRPr="007061F3">
        <w:rPr>
          <w:i/>
          <w:sz w:val="26"/>
          <w:szCs w:val="26"/>
        </w:rPr>
        <w:t>детя</w:t>
      </w:r>
      <w:proofErr w:type="spellEnd"/>
      <w:r w:rsidR="00881A1D" w:rsidRPr="007061F3">
        <w:rPr>
          <w:i/>
          <w:sz w:val="26"/>
          <w:szCs w:val="26"/>
        </w:rPr>
        <w:t xml:space="preserve"> </w:t>
      </w:r>
      <w:proofErr w:type="spellStart"/>
      <w:r w:rsidR="00881A1D" w:rsidRPr="007061F3">
        <w:rPr>
          <w:i/>
          <w:sz w:val="26"/>
          <w:szCs w:val="26"/>
        </w:rPr>
        <w:t>Ванюшенька</w:t>
      </w:r>
      <w:proofErr w:type="spellEnd"/>
      <w:r w:rsidR="00881A1D" w:rsidRPr="007061F3">
        <w:rPr>
          <w:i/>
          <w:sz w:val="26"/>
          <w:szCs w:val="26"/>
        </w:rPr>
        <w:t>…»</w:t>
      </w:r>
      <w:r w:rsidR="00E47510">
        <w:rPr>
          <w:sz w:val="26"/>
          <w:szCs w:val="26"/>
        </w:rPr>
        <w:t xml:space="preserve"> и др.</w:t>
      </w:r>
      <w:r w:rsidR="00881A1D" w:rsidRPr="00881A1D">
        <w:rPr>
          <w:sz w:val="26"/>
          <w:szCs w:val="26"/>
        </w:rPr>
        <w:t xml:space="preserve">  </w:t>
      </w:r>
    </w:p>
    <w:p w:rsidR="007061F3" w:rsidRPr="00445055" w:rsidRDefault="007061F3" w:rsidP="00881A1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E47510">
        <w:rPr>
          <w:sz w:val="26"/>
          <w:szCs w:val="26"/>
        </w:rPr>
        <w:t>Попевка</w:t>
      </w:r>
      <w:proofErr w:type="spellEnd"/>
      <w:r w:rsidR="00881A1D" w:rsidRPr="00881A1D">
        <w:rPr>
          <w:sz w:val="26"/>
          <w:szCs w:val="26"/>
        </w:rPr>
        <w:t xml:space="preserve"> </w:t>
      </w:r>
      <w:r w:rsidR="00881A1D" w:rsidRPr="007061F3">
        <w:rPr>
          <w:i/>
          <w:sz w:val="26"/>
          <w:szCs w:val="26"/>
        </w:rPr>
        <w:t>«Баю-баю, баю-бай ты собачка не лай…»</w:t>
      </w:r>
      <w:r>
        <w:rPr>
          <w:sz w:val="26"/>
          <w:szCs w:val="26"/>
        </w:rPr>
        <w:t xml:space="preserve"> и</w:t>
      </w:r>
      <w:r w:rsidR="00881A1D" w:rsidRPr="00881A1D">
        <w:rPr>
          <w:sz w:val="26"/>
          <w:szCs w:val="26"/>
        </w:rPr>
        <w:t>меет назидательный оттенок, учит заботиться о других.</w:t>
      </w:r>
      <w:r w:rsidR="00881A1D" w:rsidRPr="00881A1D">
        <w:rPr>
          <w:b/>
          <w:sz w:val="26"/>
          <w:szCs w:val="26"/>
        </w:rPr>
        <w:t xml:space="preserve">   </w:t>
      </w:r>
    </w:p>
    <w:p w:rsidR="00881A1D" w:rsidRPr="00881A1D" w:rsidRDefault="007061F3" w:rsidP="00445055">
      <w:pPr>
        <w:spacing w:before="240"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81A1D" w:rsidRPr="00E47510">
        <w:rPr>
          <w:sz w:val="26"/>
          <w:szCs w:val="26"/>
        </w:rPr>
        <w:t>Фольклор</w:t>
      </w:r>
      <w:r w:rsidR="00881A1D" w:rsidRPr="00881A1D">
        <w:rPr>
          <w:sz w:val="26"/>
          <w:szCs w:val="26"/>
        </w:rPr>
        <w:t xml:space="preserve"> способен </w:t>
      </w:r>
      <w:r w:rsidR="00881A1D" w:rsidRPr="001D50EC">
        <w:rPr>
          <w:b/>
          <w:i/>
          <w:sz w:val="26"/>
          <w:szCs w:val="26"/>
        </w:rPr>
        <w:t>корректировать поведение детей, создать у них хорошее настроение, воспитывает уважение и любовь к «земле – матушке».</w:t>
      </w:r>
    </w:p>
    <w:p w:rsidR="00E47510" w:rsidRDefault="00E47510" w:rsidP="00881A1D">
      <w:pPr>
        <w:spacing w:after="0" w:line="240" w:lineRule="auto"/>
        <w:jc w:val="both"/>
        <w:rPr>
          <w:sz w:val="26"/>
          <w:szCs w:val="26"/>
        </w:rPr>
        <w:sectPr w:rsidR="00E47510" w:rsidSect="00977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A1D" w:rsidRPr="007061F3" w:rsidRDefault="00881A1D" w:rsidP="00881A1D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>«Топ – топ по земле –</w:t>
      </w:r>
    </w:p>
    <w:p w:rsidR="00881A1D" w:rsidRPr="007061F3" w:rsidRDefault="00881A1D" w:rsidP="00881A1D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Ведь земля – то наша,</w:t>
      </w:r>
    </w:p>
    <w:p w:rsidR="00881A1D" w:rsidRPr="007061F3" w:rsidRDefault="00881A1D" w:rsidP="00881A1D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lastRenderedPageBreak/>
        <w:t>И для нас на ней растут</w:t>
      </w:r>
    </w:p>
    <w:p w:rsidR="00881A1D" w:rsidRPr="007061F3" w:rsidRDefault="00881A1D" w:rsidP="00881A1D">
      <w:pPr>
        <w:spacing w:after="0" w:line="240" w:lineRule="auto"/>
        <w:jc w:val="both"/>
        <w:rPr>
          <w:i/>
          <w:sz w:val="26"/>
          <w:szCs w:val="26"/>
        </w:rPr>
      </w:pPr>
      <w:r w:rsidRPr="007061F3">
        <w:rPr>
          <w:i/>
          <w:sz w:val="26"/>
          <w:szCs w:val="26"/>
        </w:rPr>
        <w:t>Пироги и каша»</w:t>
      </w:r>
      <w:r w:rsidR="00E47510" w:rsidRPr="007061F3">
        <w:rPr>
          <w:i/>
          <w:sz w:val="26"/>
          <w:szCs w:val="26"/>
        </w:rPr>
        <w:t>.</w:t>
      </w:r>
    </w:p>
    <w:p w:rsidR="00E47510" w:rsidRDefault="00E47510" w:rsidP="00881A1D">
      <w:pPr>
        <w:spacing w:after="0" w:line="240" w:lineRule="auto"/>
        <w:jc w:val="both"/>
        <w:rPr>
          <w:sz w:val="26"/>
          <w:szCs w:val="26"/>
        </w:rPr>
        <w:sectPr w:rsidR="00E47510" w:rsidSect="00E475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61F3" w:rsidRDefault="00881A1D" w:rsidP="00CE55BD">
      <w:pPr>
        <w:spacing w:before="240" w:after="0" w:line="240" w:lineRule="auto"/>
        <w:jc w:val="both"/>
        <w:rPr>
          <w:sz w:val="26"/>
          <w:szCs w:val="26"/>
        </w:rPr>
      </w:pPr>
      <w:r w:rsidRPr="00E47510">
        <w:rPr>
          <w:sz w:val="26"/>
          <w:szCs w:val="26"/>
        </w:rPr>
        <w:lastRenderedPageBreak/>
        <w:t xml:space="preserve">    </w:t>
      </w:r>
      <w:r w:rsidR="007061F3">
        <w:rPr>
          <w:sz w:val="26"/>
          <w:szCs w:val="26"/>
        </w:rPr>
        <w:tab/>
      </w:r>
      <w:r w:rsidRPr="00E47510">
        <w:rPr>
          <w:sz w:val="26"/>
          <w:szCs w:val="26"/>
        </w:rPr>
        <w:t xml:space="preserve">С использованием фольклора </w:t>
      </w:r>
      <w:r w:rsidR="00E47510" w:rsidRPr="00E47510">
        <w:rPr>
          <w:sz w:val="26"/>
          <w:szCs w:val="26"/>
        </w:rPr>
        <w:t>можно</w:t>
      </w:r>
      <w:r w:rsidR="00E47510">
        <w:rPr>
          <w:b/>
          <w:i/>
          <w:sz w:val="26"/>
          <w:szCs w:val="26"/>
        </w:rPr>
        <w:t xml:space="preserve"> развивать</w:t>
      </w:r>
      <w:r w:rsidRPr="00881A1D">
        <w:rPr>
          <w:b/>
          <w:i/>
          <w:sz w:val="26"/>
          <w:szCs w:val="26"/>
        </w:rPr>
        <w:t xml:space="preserve"> двигательную активность</w:t>
      </w:r>
      <w:r w:rsidRPr="00881A1D">
        <w:rPr>
          <w:sz w:val="26"/>
          <w:szCs w:val="26"/>
        </w:rPr>
        <w:t xml:space="preserve"> </w:t>
      </w:r>
      <w:r w:rsidRPr="00E47510">
        <w:rPr>
          <w:b/>
          <w:i/>
          <w:sz w:val="26"/>
          <w:szCs w:val="26"/>
        </w:rPr>
        <w:t>детей:</w:t>
      </w:r>
      <w:r w:rsidRPr="00881A1D">
        <w:rPr>
          <w:sz w:val="26"/>
          <w:szCs w:val="26"/>
        </w:rPr>
        <w:t xml:space="preserve"> </w:t>
      </w:r>
      <w:r w:rsidRPr="007061F3">
        <w:rPr>
          <w:i/>
          <w:sz w:val="26"/>
          <w:szCs w:val="26"/>
        </w:rPr>
        <w:t>«Большие ноги шли по дороге…», «Скачет зайка маленький около завалинки…»</w:t>
      </w:r>
      <w:r w:rsidR="00E47510">
        <w:rPr>
          <w:sz w:val="26"/>
          <w:szCs w:val="26"/>
        </w:rPr>
        <w:t xml:space="preserve"> и др.</w:t>
      </w:r>
      <w:r w:rsidRPr="00881A1D">
        <w:rPr>
          <w:sz w:val="26"/>
          <w:szCs w:val="26"/>
        </w:rPr>
        <w:t xml:space="preserve">   </w:t>
      </w:r>
    </w:p>
    <w:p w:rsidR="007061F3" w:rsidRDefault="007061F3" w:rsidP="00CE55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81A1D" w:rsidRPr="00881A1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881A1D" w:rsidRPr="00881A1D">
        <w:rPr>
          <w:sz w:val="26"/>
          <w:szCs w:val="26"/>
        </w:rPr>
        <w:t xml:space="preserve">В </w:t>
      </w:r>
      <w:proofErr w:type="spellStart"/>
      <w:r w:rsidR="00881A1D" w:rsidRPr="00881A1D">
        <w:rPr>
          <w:sz w:val="26"/>
          <w:szCs w:val="26"/>
        </w:rPr>
        <w:t>потешке</w:t>
      </w:r>
      <w:proofErr w:type="spellEnd"/>
      <w:r w:rsidR="00881A1D" w:rsidRPr="00881A1D">
        <w:rPr>
          <w:sz w:val="26"/>
          <w:szCs w:val="26"/>
        </w:rPr>
        <w:t xml:space="preserve"> «</w:t>
      </w:r>
      <w:r w:rsidR="00881A1D" w:rsidRPr="00881A1D">
        <w:rPr>
          <w:i/>
          <w:sz w:val="26"/>
          <w:szCs w:val="26"/>
        </w:rPr>
        <w:t>Пальчик – мальчик, где ты был…»</w:t>
      </w:r>
      <w:r w:rsidR="00881A1D" w:rsidRPr="00881A1D">
        <w:rPr>
          <w:sz w:val="26"/>
          <w:szCs w:val="26"/>
        </w:rPr>
        <w:t xml:space="preserve"> дети воспринимают мальчика – пальчика как существо трудолюбивое, доброжелательное, заботящееся о своих младших братьях.   </w:t>
      </w:r>
    </w:p>
    <w:p w:rsidR="00881A1D" w:rsidRPr="00E47510" w:rsidRDefault="007061F3" w:rsidP="00CE55BD">
      <w:pPr>
        <w:spacing w:after="0"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881A1D" w:rsidRPr="00E47510">
        <w:rPr>
          <w:sz w:val="26"/>
          <w:szCs w:val="26"/>
        </w:rPr>
        <w:t>Фольклор</w:t>
      </w:r>
      <w:r w:rsidR="00881A1D" w:rsidRPr="00881A1D">
        <w:rPr>
          <w:b/>
          <w:i/>
          <w:sz w:val="26"/>
          <w:szCs w:val="26"/>
        </w:rPr>
        <w:t xml:space="preserve"> </w:t>
      </w:r>
      <w:r w:rsidR="00881A1D" w:rsidRPr="00881A1D">
        <w:rPr>
          <w:sz w:val="26"/>
          <w:szCs w:val="26"/>
        </w:rPr>
        <w:t>вызывает у детей уважение к старшим, дружелюбие, чувство сопереживания сверстникам. Так</w:t>
      </w:r>
      <w:r w:rsidR="00E47510">
        <w:rPr>
          <w:sz w:val="26"/>
          <w:szCs w:val="26"/>
        </w:rPr>
        <w:t>,</w:t>
      </w:r>
      <w:r w:rsidR="00881A1D" w:rsidRPr="00881A1D">
        <w:rPr>
          <w:sz w:val="26"/>
          <w:szCs w:val="26"/>
        </w:rPr>
        <w:t xml:space="preserve"> успокаивая плачущего друга</w:t>
      </w:r>
      <w:r w:rsidR="00E47510">
        <w:rPr>
          <w:sz w:val="26"/>
          <w:szCs w:val="26"/>
        </w:rPr>
        <w:t>,</w:t>
      </w:r>
      <w:r w:rsidR="00881A1D" w:rsidRPr="00881A1D">
        <w:rPr>
          <w:sz w:val="26"/>
          <w:szCs w:val="26"/>
        </w:rPr>
        <w:t xml:space="preserve"> ребенок приговаривает: </w:t>
      </w:r>
      <w:r w:rsidR="00881A1D" w:rsidRPr="00E47510">
        <w:rPr>
          <w:i/>
          <w:sz w:val="26"/>
          <w:szCs w:val="26"/>
        </w:rPr>
        <w:t>«Не плачь, не плачь, куплю калач, а будешь плакать куплю худой лапоть…»</w:t>
      </w:r>
      <w:r w:rsidR="00E47510">
        <w:rPr>
          <w:i/>
          <w:sz w:val="26"/>
          <w:szCs w:val="26"/>
        </w:rPr>
        <w:t>.</w:t>
      </w:r>
    </w:p>
    <w:p w:rsidR="00881A1D" w:rsidRPr="00881A1D" w:rsidRDefault="00881A1D" w:rsidP="00881A1D">
      <w:pPr>
        <w:spacing w:after="0" w:line="240" w:lineRule="auto"/>
        <w:jc w:val="both"/>
        <w:rPr>
          <w:sz w:val="26"/>
          <w:szCs w:val="26"/>
        </w:rPr>
      </w:pPr>
      <w:r w:rsidRPr="00881A1D">
        <w:rPr>
          <w:sz w:val="26"/>
          <w:szCs w:val="26"/>
        </w:rPr>
        <w:t xml:space="preserve">    </w:t>
      </w:r>
      <w:r w:rsidR="007061F3">
        <w:rPr>
          <w:sz w:val="26"/>
          <w:szCs w:val="26"/>
        </w:rPr>
        <w:tab/>
      </w:r>
      <w:r w:rsidRPr="00881A1D">
        <w:rPr>
          <w:sz w:val="26"/>
          <w:szCs w:val="26"/>
        </w:rPr>
        <w:t xml:space="preserve">Среди богатства народного эпоса </w:t>
      </w:r>
      <w:r w:rsidRPr="00881A1D">
        <w:rPr>
          <w:b/>
          <w:i/>
          <w:sz w:val="26"/>
          <w:szCs w:val="26"/>
        </w:rPr>
        <w:t>особую фольклорную форму являют собой сказки.</w:t>
      </w:r>
      <w:r w:rsidRPr="00881A1D">
        <w:rPr>
          <w:sz w:val="26"/>
          <w:szCs w:val="26"/>
        </w:rPr>
        <w:t xml:space="preserve"> Выразительно, с притягательной силой, в доступной для ребенка форме сказки раскрывают исторически сложившиеся национальные и общечеловеческие ценности. Сказки бытовые, волшебные, сказки о животных – учат детей ориентироваться среди предметов окружающего мира, знакомят с человеком и его видом деятельности. Создаются предпосылки для речевого общения, познавательной деятельности.</w:t>
      </w:r>
    </w:p>
    <w:p w:rsidR="00881A1D" w:rsidRDefault="00881A1D" w:rsidP="00977216">
      <w:pPr>
        <w:spacing w:after="0" w:line="240" w:lineRule="auto"/>
        <w:jc w:val="both"/>
        <w:rPr>
          <w:sz w:val="26"/>
          <w:szCs w:val="26"/>
        </w:rPr>
      </w:pPr>
      <w:r w:rsidRPr="00881A1D">
        <w:rPr>
          <w:sz w:val="26"/>
          <w:szCs w:val="26"/>
        </w:rPr>
        <w:t xml:space="preserve">    </w:t>
      </w:r>
      <w:r w:rsidR="007061F3">
        <w:rPr>
          <w:sz w:val="26"/>
          <w:szCs w:val="26"/>
        </w:rPr>
        <w:tab/>
      </w:r>
      <w:r w:rsidR="00E47510">
        <w:rPr>
          <w:sz w:val="26"/>
          <w:szCs w:val="26"/>
        </w:rPr>
        <w:t>Ч</w:t>
      </w:r>
      <w:r w:rsidR="00E47510" w:rsidRPr="00881A1D">
        <w:rPr>
          <w:sz w:val="26"/>
          <w:szCs w:val="26"/>
        </w:rPr>
        <w:t xml:space="preserve">ерез народные произведения </w:t>
      </w:r>
      <w:r w:rsidR="00E47510">
        <w:rPr>
          <w:sz w:val="26"/>
          <w:szCs w:val="26"/>
        </w:rPr>
        <w:t>р</w:t>
      </w:r>
      <w:r w:rsidRPr="00881A1D">
        <w:rPr>
          <w:sz w:val="26"/>
          <w:szCs w:val="26"/>
        </w:rPr>
        <w:t>ебенок приобретает действенный опыт социального поведения, чисто человеческое видение и отношение к тем или иным сторонам общественной жизни. Так народный фольклор оказывает воспитывающее влияние на малыша.</w:t>
      </w:r>
    </w:p>
    <w:p w:rsidR="00CE55BD" w:rsidRDefault="00CE55BD" w:rsidP="009772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CE55BD" w:rsidRDefault="00CE55BD" w:rsidP="00977216">
      <w:pPr>
        <w:spacing w:after="0" w:line="240" w:lineRule="auto"/>
        <w:jc w:val="both"/>
        <w:rPr>
          <w:sz w:val="26"/>
          <w:szCs w:val="26"/>
        </w:rPr>
      </w:pPr>
    </w:p>
    <w:p w:rsidR="00CE55BD" w:rsidRPr="00283180" w:rsidRDefault="00CE55BD" w:rsidP="009772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CE55BD" w:rsidRPr="00283180" w:rsidSect="00CE55BD">
      <w:type w:val="continuous"/>
      <w:pgSz w:w="11906" w:h="16838"/>
      <w:pgMar w:top="851" w:right="73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0"/>
    <w:rsid w:val="00075067"/>
    <w:rsid w:val="001D50EC"/>
    <w:rsid w:val="00283180"/>
    <w:rsid w:val="00445055"/>
    <w:rsid w:val="007061F3"/>
    <w:rsid w:val="00881A1D"/>
    <w:rsid w:val="00977216"/>
    <w:rsid w:val="00A25A88"/>
    <w:rsid w:val="00CE55BD"/>
    <w:rsid w:val="00E4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2022-10-19T11:49:00Z</dcterms:created>
  <dcterms:modified xsi:type="dcterms:W3CDTF">2023-05-13T07:35:00Z</dcterms:modified>
</cp:coreProperties>
</file>